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E1" w:rsidRDefault="00B82F18">
      <w:pPr>
        <w:rPr>
          <w:rFonts w:ascii="Algerian" w:hAnsi="Algerian"/>
          <w:sz w:val="44"/>
          <w:szCs w:val="44"/>
        </w:rPr>
      </w:pPr>
      <w:r>
        <w:t xml:space="preserve">                                                                            </w:t>
      </w:r>
      <w:r>
        <w:rPr>
          <w:rFonts w:ascii="Algerian" w:hAnsi="Algerian"/>
          <w:sz w:val="44"/>
          <w:szCs w:val="44"/>
        </w:rPr>
        <w:t xml:space="preserve">Veo times </w:t>
      </w:r>
    </w:p>
    <w:p w:rsidR="00B82F18" w:rsidRDefault="00B82F18">
      <w:pPr>
        <w:rPr>
          <w:rFonts w:ascii="Bradley Hand ITC" w:hAnsi="Bradley Hand ITC"/>
        </w:rPr>
      </w:pPr>
      <w:r>
        <w:rPr>
          <w:rFonts w:ascii="Bradley Hand ITC" w:hAnsi="Bradley Hand ITC"/>
        </w:rPr>
        <w:t xml:space="preserve">                                                                                                                                   Pg.3  </w:t>
      </w:r>
    </w:p>
    <w:tbl>
      <w:tblPr>
        <w:tblStyle w:val="TableGrid"/>
        <w:tblW w:w="0" w:type="auto"/>
        <w:tblLook w:val="04A0" w:firstRow="1" w:lastRow="0" w:firstColumn="1" w:lastColumn="0" w:noHBand="0" w:noVBand="1"/>
      </w:tblPr>
      <w:tblGrid>
        <w:gridCol w:w="9017"/>
      </w:tblGrid>
      <w:tr w:rsidR="00B82F18" w:rsidTr="00B82F18">
        <w:tc>
          <w:tcPr>
            <w:tcW w:w="9350" w:type="dxa"/>
          </w:tcPr>
          <w:p w:rsidR="00B82F18" w:rsidRDefault="00B82F18">
            <w:pPr>
              <w:rPr>
                <w:rFonts w:ascii="Bradley Hand ITC" w:hAnsi="Bradley Hand ITC"/>
              </w:rPr>
            </w:pPr>
            <w:r>
              <w:rPr>
                <w:rFonts w:ascii="Bradley Hand ITC" w:hAnsi="Bradley Hand ITC"/>
              </w:rPr>
              <w:t xml:space="preserve">                                       BANGLORE TIMES </w:t>
            </w:r>
          </w:p>
        </w:tc>
      </w:tr>
    </w:tbl>
    <w:p w:rsidR="00B82F18" w:rsidRDefault="00B82F18">
      <w:pPr>
        <w:rPr>
          <w:rFonts w:ascii="Bradley Hand ITC" w:hAnsi="Bradley Hand ITC"/>
        </w:rPr>
      </w:pPr>
      <w:r>
        <w:rPr>
          <w:rFonts w:ascii="Bradley Hand ITC" w:hAnsi="Bradley Hand ITC"/>
        </w:rPr>
        <w:t xml:space="preserve"> </w:t>
      </w:r>
    </w:p>
    <w:p w:rsidR="00B82F18" w:rsidRDefault="00B82F18">
      <w:pPr>
        <w:rPr>
          <w:rFonts w:ascii="Comic Sans MS" w:hAnsi="Comic Sans MS"/>
        </w:rPr>
      </w:pPr>
      <w:r>
        <w:rPr>
          <w:rFonts w:ascii="Comic Sans MS" w:hAnsi="Comic Sans MS"/>
        </w:rPr>
        <w:t xml:space="preserve">             ENVIRONMENTAL ISSUES </w:t>
      </w:r>
    </w:p>
    <w:p w:rsidR="00B82F18" w:rsidRDefault="00B82F18">
      <w:pPr>
        <w:rPr>
          <w:rFonts w:ascii="Comic Sans MS" w:hAnsi="Comic Sans MS"/>
        </w:rPr>
      </w:pPr>
      <w:r>
        <w:rPr>
          <w:rFonts w:ascii="Comic Sans MS" w:hAnsi="Comic Sans MS"/>
        </w:rPr>
        <w:t xml:space="preserve">Bangalore is fastely becoming a great city.  But during theses </w:t>
      </w:r>
      <w:proofErr w:type="spellStart"/>
      <w:r>
        <w:rPr>
          <w:rFonts w:ascii="Comic Sans MS" w:hAnsi="Comic Sans MS"/>
        </w:rPr>
        <w:t>changles</w:t>
      </w:r>
      <w:proofErr w:type="spellEnd"/>
      <w:r>
        <w:rPr>
          <w:rFonts w:ascii="Comic Sans MS" w:hAnsi="Comic Sans MS"/>
        </w:rPr>
        <w:t xml:space="preserve"> we are not bothered about environment </w:t>
      </w:r>
      <w:proofErr w:type="spellStart"/>
      <w:proofErr w:type="gramStart"/>
      <w:r>
        <w:rPr>
          <w:rFonts w:ascii="Comic Sans MS" w:hAnsi="Comic Sans MS"/>
        </w:rPr>
        <w:t>whitefield</w:t>
      </w:r>
      <w:proofErr w:type="spellEnd"/>
      <w:proofErr w:type="gramEnd"/>
      <w:r>
        <w:rPr>
          <w:rFonts w:ascii="Comic Sans MS" w:hAnsi="Comic Sans MS"/>
        </w:rPr>
        <w:t xml:space="preserve"> the fastest growing place is bearing dirty. So I </w:t>
      </w:r>
      <w:proofErr w:type="gramStart"/>
      <w:r>
        <w:rPr>
          <w:rFonts w:ascii="Comic Sans MS" w:hAnsi="Comic Sans MS"/>
        </w:rPr>
        <w:t>request  each</w:t>
      </w:r>
      <w:proofErr w:type="gramEnd"/>
      <w:r>
        <w:rPr>
          <w:rFonts w:ascii="Comic Sans MS" w:hAnsi="Comic Sans MS"/>
        </w:rPr>
        <w:t xml:space="preserve"> and every  person to spread awareness of a clean and beautiful </w:t>
      </w:r>
    </w:p>
    <w:p w:rsidR="00B82F18" w:rsidRDefault="00B82F18" w:rsidP="00B82F18">
      <w:pPr>
        <w:rPr>
          <w:rFonts w:ascii="Comic Sans MS" w:hAnsi="Comic Sans MS"/>
        </w:rPr>
      </w:pPr>
      <w:r>
        <w:rPr>
          <w:rFonts w:ascii="Comic Sans MS" w:hAnsi="Comic Sans MS"/>
        </w:rPr>
        <w:t xml:space="preserve"> By </w:t>
      </w:r>
    </w:p>
    <w:p w:rsidR="00B82F18" w:rsidRDefault="00B82F18" w:rsidP="00B82F18">
      <w:pPr>
        <w:rPr>
          <w:rFonts w:ascii="Comic Sans MS" w:hAnsi="Comic Sans MS"/>
        </w:rPr>
      </w:pPr>
      <w:r>
        <w:rPr>
          <w:rFonts w:ascii="Comic Sans MS" w:hAnsi="Comic Sans MS"/>
        </w:rPr>
        <w:t xml:space="preserve">Abhishek Ravi </w:t>
      </w:r>
      <w:proofErr w:type="spellStart"/>
      <w:r>
        <w:rPr>
          <w:rFonts w:ascii="Comic Sans MS" w:hAnsi="Comic Sans MS"/>
        </w:rPr>
        <w:t>Kiran</w:t>
      </w:r>
      <w:proofErr w:type="spellEnd"/>
      <w:r>
        <w:rPr>
          <w:rFonts w:ascii="Comic Sans MS" w:hAnsi="Comic Sans MS"/>
        </w:rPr>
        <w:t xml:space="preserve"> </w:t>
      </w:r>
    </w:p>
    <w:p w:rsidR="00B82F18" w:rsidRDefault="00B82F18" w:rsidP="00B82F18">
      <w:pPr>
        <w:rPr>
          <w:rFonts w:ascii="Comic Sans MS" w:hAnsi="Comic Sans MS"/>
        </w:rPr>
      </w:pPr>
      <w:r>
        <w:rPr>
          <w:rFonts w:ascii="Comic Sans MS" w:hAnsi="Comic Sans MS"/>
        </w:rPr>
        <w:t xml:space="preserve">   7- </w:t>
      </w:r>
      <w:proofErr w:type="gramStart"/>
      <w:r>
        <w:rPr>
          <w:rFonts w:ascii="Comic Sans MS" w:hAnsi="Comic Sans MS"/>
        </w:rPr>
        <w:t>b</w:t>
      </w:r>
      <w:proofErr w:type="gramEnd"/>
      <w:r>
        <w:rPr>
          <w:rFonts w:ascii="Comic Sans MS" w:hAnsi="Comic Sans MS"/>
        </w:rPr>
        <w:t xml:space="preserve">     NCFE</w:t>
      </w:r>
    </w:p>
    <w:p w:rsidR="00B82F18" w:rsidRDefault="00B82F18" w:rsidP="00B82F18">
      <w:pPr>
        <w:rPr>
          <w:rFonts w:ascii="Comic Sans MS" w:hAnsi="Comic Sans MS"/>
        </w:rPr>
      </w:pPr>
      <w:r>
        <w:rPr>
          <w:rFonts w:ascii="Comic Sans MS" w:hAnsi="Comic Sans MS"/>
        </w:rPr>
        <w:t xml:space="preserve">    </w:t>
      </w:r>
      <w:r w:rsidRPr="00B82F18">
        <w:rPr>
          <w:rFonts w:ascii="Comic Sans MS" w:hAnsi="Comic Sans MS"/>
          <w:noProof/>
        </w:rPr>
        <w:drawing>
          <wp:inline distT="0" distB="0" distL="0" distR="0">
            <wp:extent cx="2962275" cy="748853"/>
            <wp:effectExtent l="0" t="0" r="0" b="0"/>
            <wp:docPr id="2" name="Picture 2" descr="C:\Users\Kartheek\Desktop\varun school folde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theek\Desktop\varun school folder\imag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519" cy="765599"/>
                    </a:xfrm>
                    <a:prstGeom prst="rect">
                      <a:avLst/>
                    </a:prstGeom>
                    <a:noFill/>
                    <a:ln>
                      <a:noFill/>
                    </a:ln>
                  </pic:spPr>
                </pic:pic>
              </a:graphicData>
            </a:graphic>
          </wp:inline>
        </w:drawing>
      </w:r>
      <w:r w:rsidRPr="00B82F18">
        <w:rPr>
          <w:rFonts w:ascii="Comic Sans MS" w:hAnsi="Comic Sans MS"/>
          <w:noProof/>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3175</wp:posOffset>
            </wp:positionV>
            <wp:extent cx="1200150" cy="857250"/>
            <wp:effectExtent l="0" t="0" r="0" b="0"/>
            <wp:wrapTight wrapText="bothSides">
              <wp:wrapPolygon edited="0">
                <wp:start x="0" y="0"/>
                <wp:lineTo x="0" y="21120"/>
                <wp:lineTo x="21257" y="21120"/>
                <wp:lineTo x="21257" y="0"/>
                <wp:lineTo x="0" y="0"/>
              </wp:wrapPolygon>
            </wp:wrapTight>
            <wp:docPr id="1" name="Picture 1" descr="C:\Users\Kartheek\Desktop\varun school folder\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heek\Desktop\varun school folder\download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anchor>
        </w:drawing>
      </w:r>
      <w:r>
        <w:rPr>
          <w:rFonts w:ascii="Comic Sans MS" w:hAnsi="Comic Sans MS"/>
        </w:rPr>
        <w:t xml:space="preserve"> </w:t>
      </w:r>
    </w:p>
    <w:p w:rsidR="00B82F18" w:rsidRDefault="00B82F18" w:rsidP="00B82F18">
      <w:pPr>
        <w:rPr>
          <w:rFonts w:ascii="Comic Sans MS" w:hAnsi="Comic Sans MS"/>
        </w:rPr>
      </w:pPr>
    </w:p>
    <w:p w:rsidR="00B82F18" w:rsidRDefault="00B82F18" w:rsidP="00B82F18">
      <w:pPr>
        <w:rPr>
          <w:rFonts w:ascii="Comic Sans MS" w:hAnsi="Comic Sans MS"/>
        </w:rPr>
      </w:pPr>
      <w:r>
        <w:rPr>
          <w:rFonts w:ascii="Comic Sans MS" w:hAnsi="Comic Sans MS"/>
        </w:rPr>
        <w:t xml:space="preserve">   SPORTS </w:t>
      </w:r>
    </w:p>
    <w:p w:rsidR="00B82F18" w:rsidRDefault="00B82F18" w:rsidP="00B82F18">
      <w:pPr>
        <w:rPr>
          <w:rFonts w:ascii="Comic Sans MS" w:hAnsi="Comic Sans MS"/>
        </w:rPr>
      </w:pPr>
      <w:r>
        <w:rPr>
          <w:rFonts w:ascii="Comic Sans MS" w:hAnsi="Comic Sans MS"/>
        </w:rPr>
        <w:t xml:space="preserve">CRICKET  </w:t>
      </w:r>
    </w:p>
    <w:p w:rsidR="00B82F18" w:rsidRDefault="00B82F18" w:rsidP="00B82F18">
      <w:pPr>
        <w:rPr>
          <w:rFonts w:ascii="Comic Sans MS" w:hAnsi="Comic Sans MS"/>
        </w:rPr>
      </w:pPr>
      <w:r>
        <w:rPr>
          <w:rFonts w:ascii="Comic Sans MS" w:hAnsi="Comic Sans MS"/>
        </w:rPr>
        <w:t xml:space="preserve">Shikar dhawan is for now injured so murali vijay for Sri Lanka tour. Injures murali vijay is out for Sri Lanka </w:t>
      </w:r>
      <w:proofErr w:type="gramStart"/>
      <w:r>
        <w:rPr>
          <w:rFonts w:ascii="Comic Sans MS" w:hAnsi="Comic Sans MS"/>
        </w:rPr>
        <w:t>tour .</w:t>
      </w:r>
      <w:proofErr w:type="gramEnd"/>
      <w:r>
        <w:rPr>
          <w:rFonts w:ascii="Comic Sans MS" w:hAnsi="Comic Sans MS"/>
        </w:rPr>
        <w:t xml:space="preserve"> His place will be taken </w:t>
      </w:r>
      <w:proofErr w:type="gramStart"/>
      <w:r>
        <w:rPr>
          <w:rFonts w:ascii="Comic Sans MS" w:hAnsi="Comic Sans MS"/>
        </w:rPr>
        <w:t>by  Shikar</w:t>
      </w:r>
      <w:proofErr w:type="gramEnd"/>
      <w:r>
        <w:rPr>
          <w:rFonts w:ascii="Comic Sans MS" w:hAnsi="Comic Sans MS"/>
        </w:rPr>
        <w:t xml:space="preserve">  dhawan </w:t>
      </w:r>
      <w:r w:rsidR="00020FC0">
        <w:rPr>
          <w:rFonts w:ascii="Comic Sans MS" w:hAnsi="Comic Sans MS"/>
        </w:rPr>
        <w:t xml:space="preserve"> </w:t>
      </w:r>
    </w:p>
    <w:p w:rsidR="00B82F18" w:rsidRDefault="00020FC0" w:rsidP="00B82F18">
      <w:pPr>
        <w:rPr>
          <w:rFonts w:ascii="Comic Sans MS" w:hAnsi="Comic Sans MS"/>
        </w:rPr>
      </w:pPr>
      <w:r>
        <w:rPr>
          <w:rFonts w:ascii="Comic Sans MS" w:hAnsi="Comic Sans MS"/>
        </w:rPr>
        <w:t xml:space="preserve">  WEBSITE  </w:t>
      </w:r>
    </w:p>
    <w:p w:rsidR="00020FC0" w:rsidRDefault="00020FC0" w:rsidP="00B82F18">
      <w:pPr>
        <w:rPr>
          <w:rFonts w:ascii="Comic Sans MS" w:hAnsi="Comic Sans MS"/>
        </w:rPr>
      </w:pPr>
      <w:r>
        <w:rPr>
          <w:rFonts w:ascii="Comic Sans MS" w:hAnsi="Comic Sans MS"/>
        </w:rPr>
        <w:t xml:space="preserve">Varun </w:t>
      </w:r>
      <w:proofErr w:type="spellStart"/>
      <w:r>
        <w:rPr>
          <w:rFonts w:ascii="Comic Sans MS" w:hAnsi="Comic Sans MS"/>
        </w:rPr>
        <w:t>enterprisesorg</w:t>
      </w:r>
      <w:proofErr w:type="spellEnd"/>
      <w:r>
        <w:rPr>
          <w:rFonts w:ascii="Comic Sans MS" w:hAnsi="Comic Sans MS"/>
        </w:rPr>
        <w:t xml:space="preserve"> has got a new icon </w:t>
      </w:r>
    </w:p>
    <w:p w:rsidR="00020FC0" w:rsidRDefault="00020FC0" w:rsidP="00B82F18">
      <w:pPr>
        <w:rPr>
          <w:rFonts w:ascii="Comic Sans MS" w:hAnsi="Comic Sans MS"/>
        </w:rPr>
      </w:pPr>
      <w:r w:rsidRPr="00020FC0">
        <w:rPr>
          <w:rFonts w:ascii="Comic Sans MS" w:hAnsi="Comic Sans MS"/>
          <w:noProof/>
        </w:rPr>
        <w:drawing>
          <wp:inline distT="0" distB="0" distL="0" distR="0">
            <wp:extent cx="2333625" cy="1750219"/>
            <wp:effectExtent l="0" t="0" r="0" b="2540"/>
            <wp:docPr id="3" name="Picture 3" descr="C:\Users\Kartheek\Desktop\varun school folder\varunenterprisesor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heek\Desktop\varun school folder\varunenterprisesor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300" cy="1751475"/>
                    </a:xfrm>
                    <a:prstGeom prst="rect">
                      <a:avLst/>
                    </a:prstGeom>
                    <a:noFill/>
                    <a:ln>
                      <a:noFill/>
                    </a:ln>
                  </pic:spPr>
                </pic:pic>
              </a:graphicData>
            </a:graphic>
          </wp:inline>
        </w:drawing>
      </w:r>
    </w:p>
    <w:p w:rsidR="00020FC0" w:rsidRDefault="00020FC0" w:rsidP="00B82F18">
      <w:pPr>
        <w:rPr>
          <w:rFonts w:ascii="Comic Sans MS" w:hAnsi="Comic Sans MS"/>
        </w:rPr>
      </w:pPr>
    </w:p>
    <w:p w:rsidR="00020FC0" w:rsidRDefault="00020FC0" w:rsidP="00B82F18">
      <w:pPr>
        <w:rPr>
          <w:rFonts w:ascii="Algerian" w:hAnsi="Algerian"/>
          <w:sz w:val="44"/>
          <w:szCs w:val="44"/>
        </w:rPr>
      </w:pPr>
      <w:r>
        <w:rPr>
          <w:rFonts w:ascii="Comic Sans MS" w:hAnsi="Comic Sans MS"/>
        </w:rPr>
        <w:t xml:space="preserve">                                                         </w:t>
      </w:r>
      <w:r w:rsidR="00167896">
        <w:rPr>
          <w:rFonts w:ascii="Algerian" w:hAnsi="Algerian"/>
          <w:sz w:val="44"/>
          <w:szCs w:val="44"/>
        </w:rPr>
        <w:t>VEO TIME</w:t>
      </w:r>
    </w:p>
    <w:p w:rsidR="00167896" w:rsidRDefault="00167896" w:rsidP="00B82F18">
      <w:pPr>
        <w:rPr>
          <w:rFonts w:ascii="Bradley Hand ITC" w:hAnsi="Bradley Hand ITC"/>
          <w:sz w:val="24"/>
          <w:szCs w:val="24"/>
        </w:rPr>
      </w:pPr>
      <w:r>
        <w:rPr>
          <w:rFonts w:ascii="Bradley Hand ITC" w:hAnsi="Bradley Hand ITC"/>
          <w:sz w:val="24"/>
          <w:szCs w:val="24"/>
        </w:rPr>
        <w:lastRenderedPageBreak/>
        <w:t xml:space="preserve">                                                                                                                            Pg. 5</w:t>
      </w:r>
    </w:p>
    <w:tbl>
      <w:tblPr>
        <w:tblStyle w:val="TableGrid"/>
        <w:tblW w:w="0" w:type="auto"/>
        <w:tblLook w:val="04A0" w:firstRow="1" w:lastRow="0" w:firstColumn="1" w:lastColumn="0" w:noHBand="0" w:noVBand="1"/>
      </w:tblPr>
      <w:tblGrid>
        <w:gridCol w:w="9017"/>
      </w:tblGrid>
      <w:tr w:rsidR="00167896" w:rsidTr="00167896">
        <w:tc>
          <w:tcPr>
            <w:tcW w:w="9350" w:type="dxa"/>
          </w:tcPr>
          <w:p w:rsidR="00167896" w:rsidRDefault="00167896" w:rsidP="00B82F18">
            <w:pPr>
              <w:rPr>
                <w:rFonts w:ascii="Bradley Hand ITC" w:hAnsi="Bradley Hand ITC"/>
                <w:sz w:val="24"/>
                <w:szCs w:val="24"/>
              </w:rPr>
            </w:pPr>
            <w:r>
              <w:rPr>
                <w:rFonts w:ascii="Bradley Hand ITC" w:hAnsi="Bradley Hand ITC"/>
                <w:sz w:val="24"/>
                <w:szCs w:val="24"/>
              </w:rPr>
              <w:t xml:space="preserve">                                                                 ARTICLE </w:t>
            </w:r>
          </w:p>
        </w:tc>
      </w:tr>
    </w:tbl>
    <w:p w:rsidR="00167896" w:rsidRDefault="00167896" w:rsidP="00B82F18">
      <w:pPr>
        <w:rPr>
          <w:rFonts w:ascii="Bradley Hand ITC" w:hAnsi="Bradley Hand ITC"/>
          <w:sz w:val="24"/>
          <w:szCs w:val="24"/>
        </w:rPr>
      </w:pPr>
      <w:r>
        <w:rPr>
          <w:rFonts w:ascii="Bradley Hand ITC" w:hAnsi="Bradley Hand ITC"/>
          <w:sz w:val="24"/>
          <w:szCs w:val="24"/>
        </w:rPr>
        <w:t xml:space="preserve"> </w:t>
      </w:r>
    </w:p>
    <w:p w:rsidR="00167896" w:rsidRDefault="00167896" w:rsidP="00B82F18">
      <w:pPr>
        <w:rPr>
          <w:rFonts w:ascii="Bradley Hand ITC" w:hAnsi="Bradley Hand ITC"/>
          <w:sz w:val="24"/>
          <w:szCs w:val="24"/>
        </w:rPr>
      </w:pPr>
      <w:r>
        <w:rPr>
          <w:rFonts w:ascii="Bradley Hand ITC" w:hAnsi="Bradley Hand ITC"/>
          <w:sz w:val="24"/>
          <w:szCs w:val="24"/>
        </w:rPr>
        <w:t>What is os? Os is called operating system. It is a set of program in which we use computer. Without os there is nothing. There are two types of os. The first one is for devices like phone, tablet. Other is used for pc, mac, laptop, and notebook. They are different types of operating system like mac, windows Ubuntu etc. Now  people use many and high speed os like remix , memu etc. now mac build a new os or a new update called mac os high sierra which is best of mac</w:t>
      </w:r>
      <w:r w:rsidR="006A18FE">
        <w:rPr>
          <w:rFonts w:ascii="Bradley Hand ITC" w:hAnsi="Bradley Hand ITC"/>
          <w:sz w:val="24"/>
          <w:szCs w:val="24"/>
        </w:rPr>
        <w:t xml:space="preserve"> . Windows also introduced window 10 pro which is a professional version of windows 10 </w:t>
      </w:r>
    </w:p>
    <w:p w:rsidR="006A18FE" w:rsidRDefault="006A18FE" w:rsidP="00B82F18">
      <w:pPr>
        <w:rPr>
          <w:rFonts w:ascii="Bradley Hand ITC" w:hAnsi="Bradley Hand ITC"/>
          <w:sz w:val="24"/>
          <w:szCs w:val="24"/>
        </w:rPr>
      </w:pPr>
      <w:r>
        <w:rPr>
          <w:rFonts w:ascii="Bradley Hand ITC" w:hAnsi="Bradley Hand ITC"/>
          <w:sz w:val="24"/>
          <w:szCs w:val="24"/>
        </w:rPr>
        <w:t xml:space="preserve">. They is much thing’s we need to learn to build a small part of operating system. We need to learn a lot of programming like jass, c++, c#, java script etc. this is very important to not make mistake while doing a programming. They are different types of os in phone etc. the origin are iOS and android.  The iOS are iOS 11, ios9, etc. in android they are </w:t>
      </w:r>
      <w:r w:rsidR="00F17D7D">
        <w:rPr>
          <w:rFonts w:ascii="Bradley Hand ITC" w:hAnsi="Bradley Hand ITC"/>
          <w:sz w:val="24"/>
          <w:szCs w:val="24"/>
        </w:rPr>
        <w:t>sandwich,</w:t>
      </w:r>
      <w:r>
        <w:rPr>
          <w:rFonts w:ascii="Bradley Hand ITC" w:hAnsi="Bradley Hand ITC"/>
          <w:sz w:val="24"/>
          <w:szCs w:val="24"/>
        </w:rPr>
        <w:t xml:space="preserve"> </w:t>
      </w:r>
      <w:proofErr w:type="gramStart"/>
      <w:r>
        <w:rPr>
          <w:rFonts w:ascii="Bradley Hand ITC" w:hAnsi="Bradley Hand ITC"/>
          <w:sz w:val="24"/>
          <w:szCs w:val="24"/>
        </w:rPr>
        <w:t>icecream ,</w:t>
      </w:r>
      <w:proofErr w:type="gramEnd"/>
      <w:r>
        <w:rPr>
          <w:rFonts w:ascii="Bradley Hand ITC" w:hAnsi="Bradley Hand ITC"/>
          <w:sz w:val="24"/>
          <w:szCs w:val="24"/>
        </w:rPr>
        <w:t xml:space="preserve"> jellybean, lollypop , marshmallow , nougat , and present and poplar the ‘android o’.</w:t>
      </w:r>
    </w:p>
    <w:p w:rsidR="006A18FE" w:rsidRDefault="006A18FE" w:rsidP="00B82F18">
      <w:pPr>
        <w:rPr>
          <w:rFonts w:ascii="Bradley Hand ITC" w:hAnsi="Bradley Hand ITC"/>
          <w:sz w:val="24"/>
          <w:szCs w:val="24"/>
        </w:rPr>
      </w:pPr>
      <w:r>
        <w:rPr>
          <w:rFonts w:ascii="Bradley Hand ITC" w:hAnsi="Bradley Hand ITC"/>
          <w:sz w:val="24"/>
          <w:szCs w:val="24"/>
        </w:rPr>
        <w:t xml:space="preserve">People might know about the famous android os it is poplar </w:t>
      </w:r>
      <w:r w:rsidR="00F17D7D">
        <w:rPr>
          <w:rFonts w:ascii="Bradley Hand ITC" w:hAnsi="Bradley Hand ITC"/>
          <w:sz w:val="24"/>
          <w:szCs w:val="24"/>
        </w:rPr>
        <w:t>all</w:t>
      </w:r>
      <w:r>
        <w:rPr>
          <w:rFonts w:ascii="Bradley Hand ITC" w:hAnsi="Bradley Hand ITC"/>
          <w:sz w:val="24"/>
          <w:szCs w:val="24"/>
        </w:rPr>
        <w:t xml:space="preserve"> over the world even people of </w:t>
      </w:r>
      <w:r w:rsidR="00F17D7D">
        <w:rPr>
          <w:rFonts w:ascii="Bradley Hand ITC" w:hAnsi="Bradley Hand ITC"/>
          <w:sz w:val="24"/>
          <w:szCs w:val="24"/>
        </w:rPr>
        <w:t>India</w:t>
      </w:r>
      <w:r>
        <w:rPr>
          <w:rFonts w:ascii="Bradley Hand ITC" w:hAnsi="Bradley Hand ITC"/>
          <w:sz w:val="24"/>
          <w:szCs w:val="24"/>
        </w:rPr>
        <w:t xml:space="preserve"> use them. </w:t>
      </w:r>
      <w:r w:rsidR="00F17D7D">
        <w:rPr>
          <w:rFonts w:ascii="Bradley Hand ITC" w:hAnsi="Bradley Hand ITC"/>
          <w:sz w:val="24"/>
          <w:szCs w:val="24"/>
        </w:rPr>
        <w:t xml:space="preserve">Many phone turn their operating system by a system update once in a month. It take more than 23,000 mb data to transform a jellybean os to lollypop </w:t>
      </w:r>
      <w:proofErr w:type="gramStart"/>
      <w:r w:rsidR="00F17D7D">
        <w:rPr>
          <w:rFonts w:ascii="Bradley Hand ITC" w:hAnsi="Bradley Hand ITC"/>
          <w:sz w:val="24"/>
          <w:szCs w:val="24"/>
        </w:rPr>
        <w:t>os .</w:t>
      </w:r>
      <w:proofErr w:type="gramEnd"/>
    </w:p>
    <w:p w:rsidR="00F17D7D" w:rsidRDefault="00F17D7D" w:rsidP="00B82F18">
      <w:pPr>
        <w:rPr>
          <w:rFonts w:ascii="Bradley Hand ITC" w:hAnsi="Bradley Hand ITC"/>
          <w:sz w:val="24"/>
          <w:szCs w:val="24"/>
        </w:rPr>
      </w:pPr>
      <w:r w:rsidRPr="00F17D7D">
        <w:rPr>
          <w:rFonts w:ascii="Bradley Hand ITC" w:hAnsi="Bradley Hand ITC"/>
          <w:noProof/>
          <w:sz w:val="24"/>
          <w:szCs w:val="24"/>
        </w:rPr>
        <w:drawing>
          <wp:inline distT="0" distB="0" distL="0" distR="0">
            <wp:extent cx="2952750" cy="1552575"/>
            <wp:effectExtent l="0" t="0" r="0" b="9525"/>
            <wp:docPr id="4" name="Picture 4" descr="C:\Users\Kartheek\Desktop\varun school folder\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theek\Desktop\varun school folder\download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r w:rsidRPr="00F17D7D">
        <w:rPr>
          <w:rFonts w:ascii="Bradley Hand ITC" w:hAnsi="Bradley Hand ITC"/>
          <w:noProof/>
          <w:sz w:val="24"/>
          <w:szCs w:val="24"/>
        </w:rPr>
        <w:drawing>
          <wp:inline distT="0" distB="0" distL="0" distR="0">
            <wp:extent cx="1600200" cy="2857500"/>
            <wp:effectExtent l="0" t="0" r="0" b="0"/>
            <wp:docPr id="5" name="Picture 5" descr="C:\Users\Kartheek\Desktop\varun school folder\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theek\Desktop\varun school folder\download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857500"/>
                    </a:xfrm>
                    <a:prstGeom prst="rect">
                      <a:avLst/>
                    </a:prstGeom>
                    <a:noFill/>
                    <a:ln>
                      <a:noFill/>
                    </a:ln>
                  </pic:spPr>
                </pic:pic>
              </a:graphicData>
            </a:graphic>
          </wp:inline>
        </w:drawing>
      </w:r>
      <w:r>
        <w:rPr>
          <w:rFonts w:ascii="Bradley Hand ITC" w:hAnsi="Bradley Hand ITC"/>
          <w:sz w:val="24"/>
          <w:szCs w:val="24"/>
        </w:rPr>
        <w:t xml:space="preserve"> </w:t>
      </w:r>
    </w:p>
    <w:p w:rsidR="00F17D7D" w:rsidRDefault="00F17D7D" w:rsidP="00B82F18">
      <w:pPr>
        <w:rPr>
          <w:rFonts w:ascii="Bradley Hand ITC" w:hAnsi="Bradley Hand ITC"/>
          <w:sz w:val="24"/>
          <w:szCs w:val="24"/>
        </w:rPr>
      </w:pPr>
    </w:p>
    <w:p w:rsidR="00F17D7D" w:rsidRDefault="00F17D7D" w:rsidP="00B82F18">
      <w:pPr>
        <w:rPr>
          <w:rFonts w:ascii="Bradley Hand ITC" w:hAnsi="Bradley Hand ITC"/>
          <w:sz w:val="24"/>
          <w:szCs w:val="24"/>
        </w:rPr>
      </w:pPr>
    </w:p>
    <w:p w:rsidR="00F17D7D" w:rsidRDefault="00F17D7D" w:rsidP="00B82F18">
      <w:pPr>
        <w:rPr>
          <w:rFonts w:ascii="Algerian" w:hAnsi="Algerian"/>
          <w:sz w:val="44"/>
          <w:szCs w:val="44"/>
        </w:rPr>
      </w:pPr>
      <w:r>
        <w:rPr>
          <w:rFonts w:ascii="Bradley Hand ITC" w:hAnsi="Bradley Hand ITC"/>
          <w:sz w:val="24"/>
          <w:szCs w:val="24"/>
        </w:rPr>
        <w:t xml:space="preserve">                                                            </w:t>
      </w:r>
      <w:r>
        <w:rPr>
          <w:rFonts w:ascii="Algerian" w:hAnsi="Algerian"/>
          <w:sz w:val="44"/>
          <w:szCs w:val="44"/>
        </w:rPr>
        <w:t xml:space="preserve">Veo times </w:t>
      </w:r>
    </w:p>
    <w:p w:rsidR="00F17D7D" w:rsidRDefault="00F17D7D" w:rsidP="00B82F18">
      <w:pPr>
        <w:rPr>
          <w:rFonts w:ascii="Bradley Hand ITC" w:hAnsi="Bradley Hand ITC"/>
          <w:sz w:val="24"/>
          <w:szCs w:val="24"/>
        </w:rPr>
      </w:pPr>
      <w:r>
        <w:rPr>
          <w:rFonts w:ascii="Bradley Hand ITC" w:hAnsi="Bradley Hand ITC"/>
          <w:sz w:val="24"/>
          <w:szCs w:val="24"/>
        </w:rPr>
        <w:t xml:space="preserve">                                                                                                         </w:t>
      </w:r>
      <w:proofErr w:type="spellStart"/>
      <w:r>
        <w:rPr>
          <w:rFonts w:ascii="Bradley Hand ITC" w:hAnsi="Bradley Hand ITC"/>
          <w:sz w:val="24"/>
          <w:szCs w:val="24"/>
        </w:rPr>
        <w:t>Pg</w:t>
      </w:r>
      <w:proofErr w:type="spellEnd"/>
      <w:r>
        <w:rPr>
          <w:rFonts w:ascii="Bradley Hand ITC" w:hAnsi="Bradley Hand ITC"/>
          <w:sz w:val="24"/>
          <w:szCs w:val="24"/>
        </w:rPr>
        <w:t xml:space="preserve"> 6  </w:t>
      </w:r>
    </w:p>
    <w:tbl>
      <w:tblPr>
        <w:tblStyle w:val="TableGrid"/>
        <w:tblW w:w="0" w:type="auto"/>
        <w:tblLook w:val="04A0" w:firstRow="1" w:lastRow="0" w:firstColumn="1" w:lastColumn="0" w:noHBand="0" w:noVBand="1"/>
      </w:tblPr>
      <w:tblGrid>
        <w:gridCol w:w="9017"/>
      </w:tblGrid>
      <w:tr w:rsidR="00F17D7D" w:rsidTr="00F17D7D">
        <w:tc>
          <w:tcPr>
            <w:tcW w:w="9350" w:type="dxa"/>
          </w:tcPr>
          <w:p w:rsidR="00F17D7D" w:rsidRDefault="00F17D7D" w:rsidP="00B82F18">
            <w:pPr>
              <w:rPr>
                <w:rFonts w:ascii="Bradley Hand ITC" w:hAnsi="Bradley Hand ITC"/>
                <w:sz w:val="24"/>
                <w:szCs w:val="24"/>
              </w:rPr>
            </w:pPr>
            <w:r>
              <w:rPr>
                <w:rFonts w:ascii="Bradley Hand ITC" w:hAnsi="Bradley Hand ITC"/>
                <w:sz w:val="24"/>
                <w:szCs w:val="24"/>
              </w:rPr>
              <w:lastRenderedPageBreak/>
              <w:t xml:space="preserve">                                                        Sports </w:t>
            </w:r>
          </w:p>
        </w:tc>
      </w:tr>
    </w:tbl>
    <w:p w:rsidR="00F17D7D" w:rsidRDefault="00F17D7D" w:rsidP="00B82F18">
      <w:pPr>
        <w:rPr>
          <w:rFonts w:ascii="Bradley Hand ITC" w:hAnsi="Bradley Hand ITC"/>
          <w:sz w:val="24"/>
          <w:szCs w:val="24"/>
        </w:rPr>
      </w:pPr>
    </w:p>
    <w:p w:rsidR="00F17D7D" w:rsidRDefault="00F17D7D" w:rsidP="00F17D7D">
      <w:pPr>
        <w:spacing w:after="0" w:line="750" w:lineRule="atLeast"/>
        <w:textAlignment w:val="baseline"/>
        <w:outlineLvl w:val="0"/>
        <w:rPr>
          <w:rFonts w:ascii="Times New Roman" w:eastAsia="Times New Roman" w:hAnsi="Times New Roman" w:cs="Times New Roman"/>
          <w:b/>
          <w:bCs/>
          <w:color w:val="000000"/>
          <w:kern w:val="36"/>
          <w:sz w:val="24"/>
          <w:szCs w:val="24"/>
        </w:rPr>
      </w:pPr>
      <w:r w:rsidRPr="00F17D7D">
        <w:rPr>
          <w:rFonts w:ascii="Times New Roman" w:eastAsia="Times New Roman" w:hAnsi="Times New Roman" w:cs="Times New Roman"/>
          <w:b/>
          <w:bCs/>
          <w:color w:val="000000"/>
          <w:kern w:val="36"/>
          <w:sz w:val="24"/>
          <w:szCs w:val="24"/>
        </w:rPr>
        <w:t>ICC Women’s World Cup 2017: England hold nerves to win by 2 wickets, enter final</w:t>
      </w:r>
      <w:r>
        <w:rPr>
          <w:rFonts w:ascii="Times New Roman" w:eastAsia="Times New Roman" w:hAnsi="Times New Roman" w:cs="Times New Roman"/>
          <w:b/>
          <w:bCs/>
          <w:color w:val="000000"/>
          <w:kern w:val="36"/>
          <w:sz w:val="24"/>
          <w:szCs w:val="24"/>
        </w:rPr>
        <w:t xml:space="preserve"> </w:t>
      </w:r>
    </w:p>
    <w:p w:rsidR="00F17D7D" w:rsidRDefault="00F17D7D" w:rsidP="00F17D7D">
      <w:pPr>
        <w:spacing w:after="0" w:line="750" w:lineRule="atLeast"/>
        <w:textAlignment w:val="baseline"/>
        <w:outlineLvl w:val="0"/>
        <w:rPr>
          <w:rFonts w:ascii="Times New Roman" w:eastAsia="Times New Roman" w:hAnsi="Times New Roman" w:cs="Times New Roman"/>
          <w:b/>
          <w:bCs/>
          <w:color w:val="000000"/>
          <w:kern w:val="36"/>
          <w:sz w:val="24"/>
          <w:szCs w:val="24"/>
        </w:rPr>
      </w:pPr>
    </w:p>
    <w:p w:rsidR="00F17D7D" w:rsidRDefault="00F17D7D" w:rsidP="00F17D7D">
      <w:pPr>
        <w:pStyle w:val="NormalWeb"/>
        <w:spacing w:before="0" w:beforeAutospacing="0" w:after="0" w:afterAutospacing="0" w:line="420" w:lineRule="atLeast"/>
        <w:textAlignment w:val="baseline"/>
        <w:rPr>
          <w:color w:val="3E3E3E"/>
          <w:sz w:val="27"/>
          <w:szCs w:val="27"/>
        </w:rPr>
      </w:pPr>
      <w:r>
        <w:rPr>
          <w:color w:val="3E3E3E"/>
          <w:sz w:val="27"/>
          <w:szCs w:val="27"/>
        </w:rPr>
        <w:t>The match changed hands more than once and in the end, it was England who won it. The first semi-final of the ICC Women’s World Cup 2017 saw some nail-biting cricket and severe emotions between England and South Africa as both teams battled for a spot in the final. South Africa did well to take the match to the final over in which England needed three runs.</w:t>
      </w:r>
    </w:p>
    <w:p w:rsidR="00F17D7D" w:rsidRDefault="00F17D7D" w:rsidP="00F17D7D">
      <w:pPr>
        <w:pStyle w:val="NormalWeb"/>
        <w:spacing w:before="0" w:beforeAutospacing="0" w:after="0" w:afterAutospacing="0" w:line="420" w:lineRule="atLeast"/>
        <w:textAlignment w:val="baseline"/>
        <w:rPr>
          <w:color w:val="3E3E3E"/>
          <w:sz w:val="27"/>
          <w:szCs w:val="27"/>
        </w:rPr>
      </w:pPr>
      <w:r>
        <w:rPr>
          <w:color w:val="3E3E3E"/>
          <w:sz w:val="27"/>
          <w:szCs w:val="27"/>
        </w:rPr>
        <w:t xml:space="preserve">But as soon as Anya </w:t>
      </w:r>
      <w:proofErr w:type="spellStart"/>
      <w:r>
        <w:rPr>
          <w:color w:val="3E3E3E"/>
          <w:sz w:val="27"/>
          <w:szCs w:val="27"/>
        </w:rPr>
        <w:t>Shrubsole</w:t>
      </w:r>
      <w:proofErr w:type="spellEnd"/>
      <w:r>
        <w:rPr>
          <w:color w:val="3E3E3E"/>
          <w:sz w:val="27"/>
          <w:szCs w:val="27"/>
        </w:rPr>
        <w:t xml:space="preserve"> cracked a cut off the penultimate ball of the match, South African players shrank on the field with their hands on their heads. Left with tears in their eyes, the women looked on as the home team ran towards the two batswomen and cheered after making the final at home.</w:t>
      </w:r>
    </w:p>
    <w:p w:rsidR="00F17D7D" w:rsidRDefault="00F17D7D" w:rsidP="00F17D7D">
      <w:pPr>
        <w:pStyle w:val="NormalWeb"/>
        <w:spacing w:before="0" w:beforeAutospacing="0" w:after="0" w:afterAutospacing="0" w:line="420" w:lineRule="atLeast"/>
        <w:textAlignment w:val="baseline"/>
        <w:rPr>
          <w:color w:val="3E3E3E"/>
          <w:sz w:val="27"/>
          <w:szCs w:val="27"/>
        </w:rPr>
      </w:pPr>
      <w:r>
        <w:rPr>
          <w:color w:val="3E3E3E"/>
          <w:sz w:val="27"/>
          <w:szCs w:val="27"/>
        </w:rPr>
        <w:t>The home team chased down a target to 219 runs after losing eight wickets in a chase which they should have completed easily after the brilliant start and later a brisk 54-run innings from player-of-the-match Sarah Taylor.</w:t>
      </w:r>
    </w:p>
    <w:p w:rsidR="00F17D7D" w:rsidRDefault="00F17D7D" w:rsidP="00F17D7D">
      <w:pPr>
        <w:pStyle w:val="NormalWeb"/>
        <w:spacing w:before="0" w:beforeAutospacing="0" w:after="0" w:afterAutospacing="0" w:line="420" w:lineRule="atLeast"/>
        <w:textAlignment w:val="baseline"/>
        <w:rPr>
          <w:color w:val="3E3E3E"/>
          <w:sz w:val="27"/>
          <w:szCs w:val="27"/>
        </w:rPr>
      </w:pPr>
      <w:bookmarkStart w:id="0" w:name="_GoBack"/>
      <w:bookmarkEnd w:id="0"/>
    </w:p>
    <w:tbl>
      <w:tblPr>
        <w:tblStyle w:val="TableGrid"/>
        <w:tblW w:w="0" w:type="auto"/>
        <w:tblLook w:val="04A0" w:firstRow="1" w:lastRow="0" w:firstColumn="1" w:lastColumn="0" w:noHBand="0" w:noVBand="1"/>
      </w:tblPr>
      <w:tblGrid>
        <w:gridCol w:w="9017"/>
      </w:tblGrid>
      <w:tr w:rsidR="00F17D7D" w:rsidTr="00F17D7D">
        <w:tc>
          <w:tcPr>
            <w:tcW w:w="9350" w:type="dxa"/>
          </w:tcPr>
          <w:p w:rsidR="00F17D7D" w:rsidRDefault="00F17D7D" w:rsidP="00F17D7D">
            <w:pPr>
              <w:pStyle w:val="NormalWeb"/>
              <w:spacing w:before="0" w:beforeAutospacing="0" w:after="0" w:afterAutospacing="0" w:line="420" w:lineRule="atLeast"/>
              <w:textAlignment w:val="baseline"/>
              <w:rPr>
                <w:color w:val="3E3E3E"/>
                <w:sz w:val="27"/>
                <w:szCs w:val="27"/>
              </w:rPr>
            </w:pPr>
            <w:r>
              <w:rPr>
                <w:color w:val="3E3E3E"/>
                <w:sz w:val="27"/>
                <w:szCs w:val="27"/>
              </w:rPr>
              <w:t xml:space="preserve">                                                   Your article in veo times</w:t>
            </w:r>
          </w:p>
        </w:tc>
      </w:tr>
    </w:tbl>
    <w:p w:rsidR="00F17D7D" w:rsidRDefault="00F17D7D" w:rsidP="00F17D7D">
      <w:pPr>
        <w:pStyle w:val="NormalWeb"/>
        <w:spacing w:before="0" w:beforeAutospacing="0" w:after="0" w:afterAutospacing="0" w:line="420" w:lineRule="atLeast"/>
        <w:textAlignment w:val="baseline"/>
        <w:rPr>
          <w:color w:val="3E3E3E"/>
          <w:sz w:val="27"/>
          <w:szCs w:val="27"/>
        </w:rPr>
      </w:pPr>
    </w:p>
    <w:p w:rsidR="00F17D7D" w:rsidRDefault="00F17D7D" w:rsidP="00F17D7D">
      <w:pPr>
        <w:pStyle w:val="NormalWeb"/>
        <w:spacing w:before="0" w:beforeAutospacing="0" w:after="0" w:afterAutospacing="0" w:line="420" w:lineRule="atLeast"/>
        <w:textAlignment w:val="baseline"/>
        <w:rPr>
          <w:color w:val="3E3E3E"/>
          <w:sz w:val="27"/>
          <w:szCs w:val="27"/>
        </w:rPr>
      </w:pPr>
      <w:r>
        <w:rPr>
          <w:color w:val="3E3E3E"/>
          <w:sz w:val="27"/>
          <w:szCs w:val="27"/>
        </w:rPr>
        <w:t xml:space="preserve">  You get a chance to send your article to veo time.  Just sent your article with your name, designation, etc. topics are environment, computer and library.  It should be less than 140 words. Sent to veo2395@outlook.com.</w:t>
      </w:r>
    </w:p>
    <w:p w:rsidR="00F17D7D" w:rsidRPr="00F17D7D" w:rsidRDefault="00F17D7D" w:rsidP="00F17D7D">
      <w:pPr>
        <w:spacing w:after="0" w:line="750" w:lineRule="atLeast"/>
        <w:textAlignment w:val="baseline"/>
        <w:outlineLvl w:val="0"/>
        <w:rPr>
          <w:rFonts w:ascii="Times New Roman" w:eastAsia="Times New Roman" w:hAnsi="Times New Roman" w:cs="Times New Roman"/>
          <w:b/>
          <w:bCs/>
          <w:color w:val="000000"/>
          <w:kern w:val="36"/>
          <w:sz w:val="24"/>
          <w:szCs w:val="24"/>
        </w:rPr>
      </w:pPr>
    </w:p>
    <w:p w:rsidR="00F17D7D" w:rsidRDefault="00F17D7D" w:rsidP="00B82F18">
      <w:pPr>
        <w:rPr>
          <w:rFonts w:ascii="Bradley Hand ITC" w:hAnsi="Bradley Hand ITC"/>
          <w:sz w:val="24"/>
          <w:szCs w:val="24"/>
        </w:rPr>
      </w:pPr>
    </w:p>
    <w:p w:rsidR="00F17D7D" w:rsidRPr="00F17D7D" w:rsidRDefault="00F17D7D" w:rsidP="00B82F18">
      <w:pPr>
        <w:rPr>
          <w:rFonts w:ascii="Bradley Hand ITC" w:hAnsi="Bradley Hand ITC"/>
          <w:sz w:val="24"/>
          <w:szCs w:val="24"/>
        </w:rPr>
      </w:pPr>
    </w:p>
    <w:sectPr w:rsidR="00F17D7D" w:rsidRPr="00F17D7D" w:rsidSect="00EB35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3270"/>
    <w:multiLevelType w:val="hybridMultilevel"/>
    <w:tmpl w:val="ED0EDB0C"/>
    <w:lvl w:ilvl="0" w:tplc="30DCDA5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939E4"/>
    <w:multiLevelType w:val="hybridMultilevel"/>
    <w:tmpl w:val="20326978"/>
    <w:lvl w:ilvl="0" w:tplc="483A362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18"/>
    <w:rsid w:val="00020FC0"/>
    <w:rsid w:val="00167896"/>
    <w:rsid w:val="005D718E"/>
    <w:rsid w:val="006A18FE"/>
    <w:rsid w:val="00B82F18"/>
    <w:rsid w:val="00C06AE1"/>
    <w:rsid w:val="00EB35C6"/>
    <w:rsid w:val="00F1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31E6-2D0A-4245-A600-8CBA3659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F18"/>
    <w:pPr>
      <w:ind w:left="720"/>
      <w:contextualSpacing/>
    </w:pPr>
  </w:style>
  <w:style w:type="character" w:customStyle="1" w:styleId="Heading1Char">
    <w:name w:val="Heading 1 Char"/>
    <w:basedOn w:val="DefaultParagraphFont"/>
    <w:link w:val="Heading1"/>
    <w:uiPriority w:val="9"/>
    <w:rsid w:val="00F17D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7D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20125">
      <w:bodyDiv w:val="1"/>
      <w:marLeft w:val="0"/>
      <w:marRight w:val="0"/>
      <w:marTop w:val="0"/>
      <w:marBottom w:val="0"/>
      <w:divBdr>
        <w:top w:val="none" w:sz="0" w:space="0" w:color="auto"/>
        <w:left w:val="none" w:sz="0" w:space="0" w:color="auto"/>
        <w:bottom w:val="none" w:sz="0" w:space="0" w:color="auto"/>
        <w:right w:val="none" w:sz="0" w:space="0" w:color="auto"/>
      </w:divBdr>
    </w:div>
    <w:div w:id="20549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sk</dc:creator>
  <cp:keywords/>
  <dc:description/>
  <cp:lastModifiedBy>varun sk</cp:lastModifiedBy>
  <cp:revision>4</cp:revision>
  <cp:lastPrinted>2017-07-18T16:38:00Z</cp:lastPrinted>
  <dcterms:created xsi:type="dcterms:W3CDTF">2017-07-18T11:43:00Z</dcterms:created>
  <dcterms:modified xsi:type="dcterms:W3CDTF">2017-07-18T16:41:00Z</dcterms:modified>
</cp:coreProperties>
</file>